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附件1</w:t>
      </w:r>
    </w:p>
    <w:p>
      <w:pPr>
        <w:rPr>
          <w:rFonts w:ascii="Times New Roman" w:hAnsi="Times New Roman" w:eastAsia="华文中宋" w:cs="Times New Roman"/>
          <w:b/>
          <w:bCs/>
          <w:sz w:val="36"/>
          <w:szCs w:val="44"/>
        </w:rPr>
      </w:pPr>
    </w:p>
    <w:p>
      <w:pPr>
        <w:widowControl/>
        <w:wordWrap w:val="0"/>
        <w:adjustRightInd w:val="0"/>
        <w:snapToGrid w:val="0"/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6"/>
          <w:szCs w:val="44"/>
        </w:rPr>
      </w:pPr>
      <w:r>
        <w:rPr>
          <w:rFonts w:ascii="Times New Roman" w:hAnsi="Times New Roman" w:eastAsia="华文中宋" w:cs="Times New Roman"/>
          <w:b/>
          <w:bCs/>
          <w:sz w:val="36"/>
          <w:szCs w:val="44"/>
        </w:rPr>
        <w:t>全国农业综合行政执法示范窗口名单</w:t>
      </w:r>
      <w:r>
        <w:rPr>
          <w:rFonts w:ascii="Times New Roman" w:hAnsi="Times New Roman" w:eastAsia="华文中宋" w:cs="Times New Roman"/>
          <w:b/>
          <w:bCs/>
          <w:sz w:val="36"/>
          <w:szCs w:val="44"/>
        </w:rPr>
        <w:t>（</w:t>
      </w:r>
      <w:r>
        <w:rPr>
          <w:rFonts w:ascii="Times New Roman" w:hAnsi="Times New Roman" w:eastAsia="华文中宋" w:cs="Times New Roman"/>
          <w:b/>
          <w:bCs/>
          <w:sz w:val="36"/>
          <w:szCs w:val="44"/>
        </w:rPr>
        <w:t>第一批</w:t>
      </w:r>
      <w:r>
        <w:rPr>
          <w:rFonts w:ascii="Times New Roman" w:hAnsi="Times New Roman" w:eastAsia="华文中宋" w:cs="Times New Roman"/>
          <w:b/>
          <w:bCs/>
          <w:sz w:val="36"/>
          <w:szCs w:val="44"/>
        </w:rPr>
        <w:t>）</w:t>
      </w:r>
    </w:p>
    <w:p>
      <w:pPr>
        <w:ind w:firstLine="640" w:firstLineChars="200"/>
        <w:rPr>
          <w:rFonts w:ascii="Times New Roman" w:eastAsia="黑体" w:cs="Times New Roman"/>
          <w:sz w:val="32"/>
          <w:szCs w:val="40"/>
        </w:rPr>
      </w:pPr>
      <w:bookmarkStart w:id="0" w:name="_GoBack"/>
      <w:bookmarkEnd w:id="0"/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北京市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eastAsia="仿宋_GB2312" w:cs="Times New Roman"/>
          <w:sz w:val="32"/>
          <w:szCs w:val="40"/>
        </w:rPr>
        <w:t>北京市</w:t>
      </w:r>
      <w:r>
        <w:rPr>
          <w:rFonts w:ascii="Times New Roman" w:eastAsia="仿宋_GB2312" w:cs="Times New Roman"/>
          <w:sz w:val="32"/>
          <w:szCs w:val="40"/>
        </w:rPr>
        <w:t>房山区农业综合执法大队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河北省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邯郸市农业综合行政执法支队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宁晋县农业综合行政执法大队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唐山市农业综合行政执法支队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晋州市农业综合行政执法大队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山西省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芮城县农业综合行政执法队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霍州市农业综合行政执法队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翼城县农业综合行政执法队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太原市农业综合行政执法队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内蒙古自治区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赤峰市农牧业综合行政执法支队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辽宁省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辽阳市农业综合行政执法队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黑龙江省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甘南县农业综合行政执法大队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佳木斯市农业综合行政执法局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富裕县农业综合行政执法大队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依安县农业综合行政执法大队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上海市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eastAsia="仿宋_GB2312" w:cs="Times New Roman"/>
          <w:sz w:val="32"/>
          <w:szCs w:val="40"/>
        </w:rPr>
        <w:t>上海市</w:t>
      </w:r>
      <w:r>
        <w:rPr>
          <w:rFonts w:ascii="Times New Roman" w:eastAsia="仿宋_GB2312" w:cs="Times New Roman"/>
          <w:sz w:val="32"/>
          <w:szCs w:val="40"/>
        </w:rPr>
        <w:t>崇明区农业农村委员会执法大队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江苏省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南京市农业综合行政执法总队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昆山市农业综合行政执法大队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常州市农业综合行政执法支队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丹阳市农业行政执法大队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海门市农业综合执法大队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浙江省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苍南县农业综合行政执法队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绍兴市农业综合行政执法队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长兴县农业综合行政执法队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建德市农业综合行政执法队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安徽省</w:t>
      </w:r>
    </w:p>
    <w:p>
      <w:pPr>
        <w:ind w:firstLine="640" w:firstLineChars="200"/>
        <w:rPr>
          <w:rFonts w:ascii="Times New Roman" w:eastAsia="仿宋_GB2312" w:cs="Times New Roman"/>
          <w:sz w:val="32"/>
          <w:szCs w:val="40"/>
        </w:rPr>
      </w:pPr>
      <w:r>
        <w:rPr>
          <w:rFonts w:hint="eastAsia" w:ascii="Times New Roman" w:eastAsia="仿宋_GB2312" w:cs="Times New Roman"/>
          <w:sz w:val="32"/>
          <w:szCs w:val="40"/>
        </w:rPr>
        <w:t>怀宁县农业综合行政执法大队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天长市农业综合行政执法大队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金寨县农业综合行政执法局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涡阳县农业综合行政执法大队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福建省</w:t>
      </w:r>
    </w:p>
    <w:p>
      <w:pPr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</w:t>
      </w:r>
      <w:r>
        <w:rPr>
          <w:rFonts w:ascii="Times New Roman" w:eastAsia="仿宋_GB2312" w:cs="Times New Roman"/>
          <w:sz w:val="32"/>
          <w:szCs w:val="40"/>
        </w:rPr>
        <w:t>厦门市农业综合执法支队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龙岩市农业综合执法支队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福州市农业综合执法支队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诏安县农业综合执法大队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惠安县农业综合执法大队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江西省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江西省农业农村厅执法监督处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南昌市新建区农业综合行政执法大队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南昌县农业综合行政执法大队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山东省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青岛市农业行政执法支队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济南市农业综合行政执法支队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烟台市农业综合执法支队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河南省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内乡县农业综合行政执法大队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沈丘县农业综合行政执法大队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孟州市农业畜牧兽医综合执法大队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湖北省</w:t>
      </w:r>
    </w:p>
    <w:p>
      <w:pPr>
        <w:ind w:firstLine="640" w:firstLineChars="200"/>
        <w:rPr>
          <w:rFonts w:asci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宜昌市农业综合执法支队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十堰市农业综合执法支队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江陵县农业综合执法大队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湖南省</w:t>
      </w:r>
    </w:p>
    <w:p>
      <w:pPr>
        <w:ind w:firstLine="640" w:firstLineChars="200"/>
        <w:rPr>
          <w:rFonts w:ascii="Times New Roman" w:eastAsia="仿宋_GB2312" w:cs="Times New Roman"/>
          <w:sz w:val="32"/>
          <w:szCs w:val="40"/>
        </w:rPr>
      </w:pPr>
      <w:r>
        <w:rPr>
          <w:rFonts w:hint="eastAsia" w:ascii="Times New Roman" w:eastAsia="仿宋_GB2312" w:cs="Times New Roman"/>
          <w:sz w:val="32"/>
          <w:szCs w:val="40"/>
        </w:rPr>
        <w:t>岳阳市农业综合行政执法支队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邵阳市农业综合行政执法支队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湘潭市农业综合执法支队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衡阳市农业综合行政执法支队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广西壮族自治区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梧州市农业行政综合执法支队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灵山县农业综合行政执法大队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重庆市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云阳县农业综合行政执法支队</w:t>
      </w:r>
    </w:p>
    <w:p>
      <w:pPr>
        <w:ind w:firstLine="640" w:firstLineChars="200"/>
        <w:rPr>
          <w:rFonts w:ascii="Times New Roman" w:eastAsia="仿宋_GB2312" w:cs="Times New Roman"/>
          <w:sz w:val="32"/>
          <w:szCs w:val="40"/>
        </w:rPr>
      </w:pPr>
      <w:r>
        <w:rPr>
          <w:rFonts w:hint="eastAsia" w:ascii="Times New Roman" w:eastAsia="仿宋_GB2312" w:cs="Times New Roman"/>
          <w:sz w:val="32"/>
          <w:szCs w:val="40"/>
        </w:rPr>
        <w:t>重庆市合川区农业综合行政执法支队</w:t>
      </w:r>
    </w:p>
    <w:p>
      <w:pPr>
        <w:ind w:firstLine="640" w:firstLineChars="200"/>
        <w:rPr>
          <w:rFonts w:ascii="Times New Roman" w:eastAsia="仿宋_GB2312" w:cs="Times New Roman"/>
          <w:sz w:val="32"/>
          <w:szCs w:val="40"/>
        </w:rPr>
      </w:pPr>
      <w:r>
        <w:rPr>
          <w:rFonts w:hint="eastAsia" w:ascii="Times New Roman" w:eastAsia="仿宋_GB2312" w:cs="Times New Roman"/>
          <w:sz w:val="32"/>
          <w:szCs w:val="40"/>
        </w:rPr>
        <w:t>重庆市万州区农业综合行政执法支队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忠县农业综合行政执法支队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贵州省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安顺市农业综合行政执法支队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黔东南州农业综合行政执法支队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贵阳市农业综合行政执法支队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瓮安县农业综合行政执法大队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陕西省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白河县农业综合执法大队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榆林市农业综合执法支队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淳化县农业综合执法大队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甘肃省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张掖市农业综合行政执法队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武威市农业综合行政执法队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平凉市农业综合行政执法队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定西市农业综合行政执法队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瓜州县农业综合行政执法队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青海省</w:t>
      </w:r>
    </w:p>
    <w:p>
      <w:pPr>
        <w:ind w:firstLine="640" w:firstLineChars="200"/>
        <w:rPr>
          <w:rFonts w:ascii="Times New Roman" w:eastAsia="仿宋_GB2312" w:cs="Times New Roman"/>
          <w:sz w:val="32"/>
          <w:szCs w:val="40"/>
        </w:rPr>
      </w:pPr>
      <w:r>
        <w:rPr>
          <w:rFonts w:hint="eastAsia" w:ascii="Times New Roman" w:eastAsia="仿宋_GB2312" w:cs="Times New Roman"/>
          <w:sz w:val="32"/>
          <w:szCs w:val="40"/>
        </w:rPr>
        <w:t>西宁市农业综合行政执法监督局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宁夏回族自治</w:t>
      </w:r>
      <w:r>
        <w:rPr>
          <w:rFonts w:hint="eastAsia" w:ascii="Times New Roman" w:eastAsia="黑体" w:cs="Times New Roman"/>
          <w:sz w:val="32"/>
          <w:szCs w:val="40"/>
        </w:rPr>
        <w:t>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石嘴山市农业综合行政执法支队</w:t>
      </w:r>
    </w:p>
    <w:p>
      <w:pPr>
        <w:widowControl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316"/>
    <w:rsid w:val="000F40EE"/>
    <w:rsid w:val="00147705"/>
    <w:rsid w:val="00147BDD"/>
    <w:rsid w:val="00494AA4"/>
    <w:rsid w:val="004D7E5E"/>
    <w:rsid w:val="005C05DB"/>
    <w:rsid w:val="005E45C4"/>
    <w:rsid w:val="007465CF"/>
    <w:rsid w:val="00856316"/>
    <w:rsid w:val="00A1404F"/>
    <w:rsid w:val="00A47368"/>
    <w:rsid w:val="00A92484"/>
    <w:rsid w:val="00AB31FD"/>
    <w:rsid w:val="00AC45ED"/>
    <w:rsid w:val="00B53970"/>
    <w:rsid w:val="00CA3D12"/>
    <w:rsid w:val="00D8468B"/>
    <w:rsid w:val="00E762C1"/>
    <w:rsid w:val="00ED355C"/>
    <w:rsid w:val="00FA34D0"/>
    <w:rsid w:val="00FE34A3"/>
    <w:rsid w:val="0BDD9BC2"/>
    <w:rsid w:val="5D2B238F"/>
    <w:rsid w:val="7E4E8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</Words>
  <Characters>933</Characters>
  <Lines>7</Lines>
  <Paragraphs>2</Paragraphs>
  <TotalTime>16</TotalTime>
  <ScaleCrop>false</ScaleCrop>
  <LinksUpToDate>false</LinksUpToDate>
  <CharactersWithSpaces>1094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2020-02-26T23:47:00Z</dcterms:created>
  <dc:creator>Dell</dc:creator>
  <cp:lastModifiedBy>王娜</cp:lastModifiedBy>
  <cp:lastPrinted>2020-03-04T10:28:26Z</cp:lastPrinted>
  <dcterms:modified xsi:type="dcterms:W3CDTF">2020-03-04T14:26:15Z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